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2ED9" w14:textId="39A62E46" w:rsidR="00031B8B" w:rsidRDefault="00241114" w:rsidP="009D4447">
      <w:pPr>
        <w:spacing w:after="0" w:line="360" w:lineRule="auto"/>
        <w:jc w:val="center"/>
        <w:rPr>
          <w:b/>
          <w:bCs/>
          <w:lang w:val="en-ZA"/>
        </w:rPr>
      </w:pPr>
      <w:r>
        <w:rPr>
          <w:b/>
          <w:bCs/>
          <w:sz w:val="28"/>
          <w:szCs w:val="28"/>
          <w:lang w:val="en-ZA"/>
        </w:rPr>
        <w:t xml:space="preserve">SA TEEN ENTREPRENEUR DEVELOPS </w:t>
      </w:r>
      <w:r w:rsidR="00BE0E36">
        <w:rPr>
          <w:b/>
          <w:bCs/>
          <w:sz w:val="28"/>
          <w:szCs w:val="28"/>
          <w:lang w:val="en-ZA"/>
        </w:rPr>
        <w:t>‘</w:t>
      </w:r>
      <w:r>
        <w:rPr>
          <w:b/>
          <w:bCs/>
          <w:sz w:val="28"/>
          <w:szCs w:val="28"/>
          <w:lang w:val="en-ZA"/>
        </w:rPr>
        <w:t>RAINBOW NATION REMEMBERS</w:t>
      </w:r>
      <w:r w:rsidR="00BE0E36">
        <w:rPr>
          <w:b/>
          <w:bCs/>
          <w:sz w:val="28"/>
          <w:szCs w:val="28"/>
          <w:lang w:val="en-ZA"/>
        </w:rPr>
        <w:t>’</w:t>
      </w:r>
      <w:r>
        <w:rPr>
          <w:b/>
          <w:bCs/>
          <w:sz w:val="28"/>
          <w:szCs w:val="28"/>
          <w:lang w:val="en-ZA"/>
        </w:rPr>
        <w:t xml:space="preserve"> TO MEMORIALISE THOSE AFFECTED BY COVID-19</w:t>
      </w:r>
    </w:p>
    <w:p w14:paraId="73BE5EAC" w14:textId="6942D05D" w:rsidR="00241114" w:rsidRDefault="00241114" w:rsidP="009D4447">
      <w:pPr>
        <w:spacing w:after="0" w:line="360" w:lineRule="auto"/>
        <w:jc w:val="center"/>
        <w:rPr>
          <w:b/>
          <w:bCs/>
          <w:lang w:val="en-ZA"/>
        </w:rPr>
      </w:pPr>
    </w:p>
    <w:p w14:paraId="5635EC04" w14:textId="77F3AC56" w:rsidR="00002564" w:rsidRDefault="00002564" w:rsidP="009D4447">
      <w:pPr>
        <w:spacing w:after="0" w:line="360" w:lineRule="auto"/>
        <w:rPr>
          <w:lang w:val="en-ZA"/>
        </w:rPr>
      </w:pPr>
      <w:r>
        <w:rPr>
          <w:lang w:val="en-ZA"/>
        </w:rPr>
        <w:t xml:space="preserve">SA Teen Entrepreneur, the organisation which was founded to get young people across Africa to embrace a culture of youth entrepreneurship, has applied their </w:t>
      </w:r>
      <w:r w:rsidR="00A53D83">
        <w:rPr>
          <w:lang w:val="en-ZA"/>
        </w:rPr>
        <w:t xml:space="preserve">inspired and imaginative </w:t>
      </w:r>
      <w:r>
        <w:rPr>
          <w:lang w:val="en-ZA"/>
        </w:rPr>
        <w:t xml:space="preserve">entrepreneurial thinking to conceptualise Rainbow Nation Remembers.  </w:t>
      </w:r>
    </w:p>
    <w:p w14:paraId="1079DB65" w14:textId="2DE27BCC" w:rsidR="002B1A39" w:rsidRDefault="002B1A39" w:rsidP="009D4447">
      <w:pPr>
        <w:spacing w:after="0" w:line="360" w:lineRule="auto"/>
        <w:rPr>
          <w:lang w:val="en-ZA"/>
        </w:rPr>
      </w:pPr>
    </w:p>
    <w:p w14:paraId="6E80BC7D" w14:textId="6D2E6AAC" w:rsidR="00BE0E36" w:rsidRDefault="002B1A39" w:rsidP="009D4447">
      <w:pPr>
        <w:spacing w:after="0" w:line="360" w:lineRule="auto"/>
        <w:rPr>
          <w:lang w:val="en-ZA"/>
        </w:rPr>
      </w:pPr>
      <w:r>
        <w:rPr>
          <w:lang w:val="en-ZA"/>
        </w:rPr>
        <w:t xml:space="preserve">According to Lydia Zingoni, Founder of SA Teen Entrepreneur, South Africa, and in fact the whole world, </w:t>
      </w:r>
      <w:r w:rsidR="00A53D83">
        <w:rPr>
          <w:lang w:val="en-ZA"/>
        </w:rPr>
        <w:t xml:space="preserve">is adversely affected by the covid-19 pandemic.  Rainbow Nation Remembers aims to memorialise </w:t>
      </w:r>
      <w:r w:rsidR="00BE0E36">
        <w:rPr>
          <w:lang w:val="en-ZA"/>
        </w:rPr>
        <w:t xml:space="preserve">our fellow </w:t>
      </w:r>
      <w:r w:rsidR="00A53D83">
        <w:rPr>
          <w:lang w:val="en-ZA"/>
        </w:rPr>
        <w:t>South Africans who have lost their lives to covid-19.</w:t>
      </w:r>
      <w:r w:rsidR="00BE0E36">
        <w:rPr>
          <w:lang w:val="en-ZA"/>
        </w:rPr>
        <w:t xml:space="preserve">  </w:t>
      </w:r>
      <w:r w:rsidR="00A53D83">
        <w:rPr>
          <w:lang w:val="en-ZA"/>
        </w:rPr>
        <w:t xml:space="preserve">“As a nation we need to remember them, and </w:t>
      </w:r>
      <w:r w:rsidR="00BE0E36">
        <w:rPr>
          <w:lang w:val="en-ZA"/>
        </w:rPr>
        <w:t xml:space="preserve">for this reason we felt it fitting to </w:t>
      </w:r>
      <w:r w:rsidR="00A53D83">
        <w:rPr>
          <w:lang w:val="en-ZA"/>
        </w:rPr>
        <w:t xml:space="preserve">create a common </w:t>
      </w:r>
      <w:r w:rsidR="00BE0E36">
        <w:rPr>
          <w:lang w:val="en-ZA"/>
        </w:rPr>
        <w:t>platform</w:t>
      </w:r>
      <w:r w:rsidR="00A53D83">
        <w:rPr>
          <w:lang w:val="en-ZA"/>
        </w:rPr>
        <w:t xml:space="preserve"> where families and friends can come together to mourn, to </w:t>
      </w:r>
      <w:r w:rsidR="00BE0E36">
        <w:rPr>
          <w:lang w:val="en-ZA"/>
        </w:rPr>
        <w:t>reminisce</w:t>
      </w:r>
      <w:r w:rsidR="00A53D83">
        <w:rPr>
          <w:lang w:val="en-ZA"/>
        </w:rPr>
        <w:t>, to celebrate their loved ones</w:t>
      </w:r>
      <w:r w:rsidR="00BE0E36">
        <w:rPr>
          <w:lang w:val="en-ZA"/>
        </w:rPr>
        <w:t xml:space="preserve">”, she said. </w:t>
      </w:r>
    </w:p>
    <w:p w14:paraId="3DFC3BD2" w14:textId="77777777" w:rsidR="00BE0E36" w:rsidRDefault="00BE0E36" w:rsidP="009D4447">
      <w:pPr>
        <w:spacing w:after="0" w:line="360" w:lineRule="auto"/>
        <w:rPr>
          <w:lang w:val="en-ZA"/>
        </w:rPr>
      </w:pPr>
    </w:p>
    <w:p w14:paraId="64B40D3C" w14:textId="604CC213" w:rsidR="002B1A39" w:rsidRDefault="00BE0E36" w:rsidP="009D4447">
      <w:pPr>
        <w:spacing w:after="0" w:line="360" w:lineRule="auto"/>
        <w:rPr>
          <w:lang w:val="en-ZA"/>
        </w:rPr>
      </w:pPr>
      <w:r>
        <w:rPr>
          <w:lang w:val="en-ZA"/>
        </w:rPr>
        <w:t xml:space="preserve">People are able to post their messages of condolences and encouragement at </w:t>
      </w:r>
      <w:hyperlink r:id="rId5" w:history="1">
        <w:r w:rsidRPr="000D01C3">
          <w:rPr>
            <w:rStyle w:val="Hyperlink"/>
          </w:rPr>
          <w:t>www.rainbownationremembers.com</w:t>
        </w:r>
      </w:hyperlink>
      <w:r>
        <w:rPr>
          <w:lang w:val="en-ZA"/>
        </w:rPr>
        <w:t xml:space="preserve">.  </w:t>
      </w:r>
    </w:p>
    <w:p w14:paraId="7BBE3189" w14:textId="4A7F3E6B" w:rsidR="00BE0E36" w:rsidRPr="00BE0E36" w:rsidRDefault="00BE0E36" w:rsidP="009D4447">
      <w:pPr>
        <w:spacing w:after="0" w:line="360" w:lineRule="auto"/>
        <w:rPr>
          <w:lang w:val="en-ZA"/>
        </w:rPr>
      </w:pPr>
    </w:p>
    <w:p w14:paraId="200C146F" w14:textId="568B277B" w:rsidR="00BE0E36" w:rsidRDefault="00BE0E36" w:rsidP="009D4447">
      <w:pPr>
        <w:pStyle w:val="ListParagraph"/>
        <w:spacing w:line="360" w:lineRule="auto"/>
        <w:ind w:left="0"/>
        <w:rPr>
          <w:rStyle w:val="Hyperlink"/>
          <w:rFonts w:asciiTheme="minorHAnsi" w:hAnsiTheme="minorHAnsi"/>
          <w:color w:val="333333"/>
        </w:rPr>
      </w:pPr>
      <w:r w:rsidRPr="00BE0E36">
        <w:rPr>
          <w:rFonts w:asciiTheme="minorHAnsi" w:hAnsiTheme="minorHAnsi"/>
          <w:color w:val="333333"/>
        </w:rPr>
        <w:t>Participants are also encouraged to pay it forward by donating towards the ongoing</w:t>
      </w:r>
      <w:r w:rsidR="009D4447">
        <w:rPr>
          <w:rFonts w:asciiTheme="minorHAnsi" w:hAnsiTheme="minorHAnsi"/>
          <w:color w:val="333333"/>
        </w:rPr>
        <w:t xml:space="preserve"> </w:t>
      </w:r>
      <w:r w:rsidRPr="00BE0E36">
        <w:rPr>
          <w:rFonts w:asciiTheme="minorHAnsi" w:hAnsiTheme="minorHAnsi"/>
          <w:color w:val="333333"/>
        </w:rPr>
        <w:t>maintenance of the site, and are able to do so through Give&amp;Gain (</w:t>
      </w:r>
      <w:hyperlink r:id="rId6" w:history="1">
        <w:r w:rsidRPr="00BE0E36">
          <w:rPr>
            <w:rStyle w:val="Hyperlink"/>
            <w:rFonts w:asciiTheme="minorHAnsi" w:hAnsiTheme="minorHAnsi"/>
          </w:rPr>
          <w:t>https://www.givengain.com/cc/rainbow-nation-remembers/</w:t>
        </w:r>
      </w:hyperlink>
      <w:r>
        <w:rPr>
          <w:rStyle w:val="Hyperlink"/>
          <w:rFonts w:asciiTheme="minorHAnsi" w:hAnsiTheme="minorHAnsi"/>
          <w:color w:val="333333"/>
          <w:u w:val="none"/>
        </w:rPr>
        <w:t xml:space="preserve">). </w:t>
      </w:r>
      <w:r>
        <w:rPr>
          <w:rStyle w:val="Hyperlink"/>
          <w:rFonts w:asciiTheme="minorHAnsi" w:hAnsiTheme="minorHAnsi"/>
          <w:color w:val="333333"/>
        </w:rPr>
        <w:t xml:space="preserve"> </w:t>
      </w:r>
    </w:p>
    <w:p w14:paraId="34BBD4DE" w14:textId="40771F14" w:rsidR="009D4447" w:rsidRDefault="009D4447" w:rsidP="009D4447">
      <w:pPr>
        <w:pStyle w:val="ListParagraph"/>
        <w:spacing w:line="360" w:lineRule="auto"/>
        <w:ind w:left="0"/>
        <w:rPr>
          <w:rStyle w:val="Hyperlink"/>
          <w:rFonts w:asciiTheme="minorHAnsi" w:hAnsiTheme="minorHAnsi"/>
          <w:color w:val="333333"/>
        </w:rPr>
      </w:pPr>
    </w:p>
    <w:p w14:paraId="1AD6B82C" w14:textId="77777777" w:rsidR="009D4447" w:rsidRDefault="009D4447" w:rsidP="009D4447">
      <w:pPr>
        <w:pStyle w:val="ListParagraph"/>
        <w:spacing w:line="360" w:lineRule="auto"/>
        <w:ind w:left="0"/>
        <w:rPr>
          <w:rStyle w:val="Hyperlink"/>
          <w:rFonts w:asciiTheme="minorHAnsi" w:hAnsiTheme="minorHAnsi"/>
          <w:color w:val="333333"/>
          <w:u w:val="none"/>
        </w:rPr>
      </w:pPr>
    </w:p>
    <w:p w14:paraId="34F02ACB" w14:textId="56F5090A" w:rsidR="009D4447" w:rsidRDefault="009D4447" w:rsidP="009D4447">
      <w:pPr>
        <w:pStyle w:val="ListParagraph"/>
        <w:spacing w:line="360" w:lineRule="auto"/>
        <w:ind w:left="0"/>
        <w:rPr>
          <w:rStyle w:val="Hyperlink"/>
          <w:rFonts w:asciiTheme="minorHAnsi" w:hAnsiTheme="minorHAnsi"/>
          <w:color w:val="333333"/>
          <w:u w:val="none"/>
        </w:rPr>
      </w:pPr>
      <w:r w:rsidRPr="009D4447">
        <w:rPr>
          <w:rStyle w:val="Hyperlink"/>
          <w:rFonts w:asciiTheme="minorHAnsi" w:hAnsiTheme="minorHAnsi"/>
          <w:color w:val="333333"/>
          <w:u w:val="none"/>
        </w:rPr>
        <w:t xml:space="preserve">As we fight this </w:t>
      </w:r>
      <w:r>
        <w:rPr>
          <w:rStyle w:val="Hyperlink"/>
          <w:rFonts w:asciiTheme="minorHAnsi" w:hAnsiTheme="minorHAnsi"/>
          <w:color w:val="333333"/>
          <w:u w:val="none"/>
        </w:rPr>
        <w:t xml:space="preserve">global pandemic together, we are reminded to wear masks when we venture outside of our homes, to practice safe distancing, and to wash our hands regularly and thoroughly. </w:t>
      </w:r>
    </w:p>
    <w:p w14:paraId="1168993B" w14:textId="74CB22AE" w:rsidR="009D4447" w:rsidRDefault="009D4447" w:rsidP="009D4447">
      <w:pPr>
        <w:pStyle w:val="ListParagraph"/>
        <w:spacing w:line="360" w:lineRule="auto"/>
        <w:ind w:left="0"/>
        <w:rPr>
          <w:rStyle w:val="Hyperlink"/>
          <w:rFonts w:asciiTheme="minorHAnsi" w:hAnsiTheme="minorHAnsi"/>
          <w:color w:val="333333"/>
          <w:u w:val="none"/>
        </w:rPr>
      </w:pPr>
    </w:p>
    <w:p w14:paraId="43405E92" w14:textId="492AEFC3" w:rsidR="00241114" w:rsidRDefault="009D4447" w:rsidP="006B11E6">
      <w:pPr>
        <w:pStyle w:val="ListParagraph"/>
        <w:spacing w:line="360" w:lineRule="auto"/>
        <w:ind w:left="0"/>
        <w:jc w:val="right"/>
        <w:rPr>
          <w:rStyle w:val="Hyperlink"/>
          <w:rFonts w:asciiTheme="minorHAnsi" w:hAnsiTheme="minorHAnsi"/>
          <w:color w:val="333333"/>
          <w:u w:val="none"/>
        </w:rPr>
      </w:pPr>
      <w:r>
        <w:rPr>
          <w:rStyle w:val="Hyperlink"/>
          <w:rFonts w:asciiTheme="minorHAnsi" w:hAnsiTheme="minorHAnsi"/>
          <w:color w:val="333333"/>
          <w:u w:val="none"/>
        </w:rPr>
        <w:t>ENDS</w:t>
      </w:r>
    </w:p>
    <w:p w14:paraId="0F3CD86B" w14:textId="2C474CC6" w:rsidR="007D0CFF" w:rsidRDefault="007D0CFF" w:rsidP="006B11E6">
      <w:pPr>
        <w:pStyle w:val="ListParagraph"/>
        <w:spacing w:line="360" w:lineRule="auto"/>
        <w:ind w:left="0"/>
        <w:jc w:val="right"/>
        <w:rPr>
          <w:rStyle w:val="Hyperlink"/>
          <w:rFonts w:asciiTheme="minorHAnsi" w:hAnsiTheme="minorHAnsi"/>
          <w:color w:val="333333"/>
          <w:u w:val="none"/>
        </w:rPr>
      </w:pPr>
    </w:p>
    <w:p w14:paraId="03BCCBE5" w14:textId="77777777" w:rsidR="007D0CFF" w:rsidRDefault="007D0CFF" w:rsidP="007D0CFF">
      <w:pPr>
        <w:pStyle w:val="ListParagraph"/>
        <w:spacing w:line="360" w:lineRule="auto"/>
        <w:ind w:left="0"/>
        <w:rPr>
          <w:rStyle w:val="Hyperlink"/>
          <w:rFonts w:asciiTheme="minorHAnsi" w:hAnsiTheme="minorHAnsi"/>
          <w:color w:val="333333"/>
          <w:u w:val="none"/>
        </w:rPr>
      </w:pPr>
      <w:r>
        <w:rPr>
          <w:rStyle w:val="Hyperlink"/>
          <w:rFonts w:asciiTheme="minorHAnsi" w:hAnsiTheme="minorHAnsi"/>
          <w:color w:val="333333"/>
          <w:u w:val="none"/>
        </w:rPr>
        <w:t>For more information, or an interview, please contact:</w:t>
      </w:r>
    </w:p>
    <w:p w14:paraId="465921D8" w14:textId="647526D5" w:rsidR="007D0CFF" w:rsidRPr="00241114" w:rsidRDefault="007D0CFF" w:rsidP="007D0CFF">
      <w:pPr>
        <w:pStyle w:val="ListParagraph"/>
        <w:spacing w:line="360" w:lineRule="auto"/>
        <w:ind w:left="0"/>
      </w:pPr>
      <w:r>
        <w:rPr>
          <w:rStyle w:val="Hyperlink"/>
          <w:rFonts w:asciiTheme="minorHAnsi" w:hAnsiTheme="minorHAnsi"/>
          <w:color w:val="333333"/>
          <w:u w:val="none"/>
        </w:rPr>
        <w:t>Glynis Abrahams</w:t>
      </w:r>
      <w:r>
        <w:rPr>
          <w:rStyle w:val="Hyperlink"/>
          <w:rFonts w:asciiTheme="minorHAnsi" w:hAnsiTheme="minorHAnsi"/>
          <w:color w:val="333333"/>
          <w:u w:val="none"/>
        </w:rPr>
        <w:tab/>
        <w:t xml:space="preserve">Connectiv Communications Consultants </w:t>
      </w:r>
      <w:r>
        <w:rPr>
          <w:rStyle w:val="Hyperlink"/>
          <w:rFonts w:asciiTheme="minorHAnsi" w:hAnsiTheme="minorHAnsi"/>
          <w:color w:val="333333"/>
          <w:u w:val="none"/>
        </w:rPr>
        <w:tab/>
        <w:t>083 302 2289</w:t>
      </w:r>
    </w:p>
    <w:sectPr w:rsidR="007D0CFF" w:rsidRPr="00241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6009D"/>
    <w:multiLevelType w:val="hybridMultilevel"/>
    <w:tmpl w:val="0F64E01A"/>
    <w:lvl w:ilvl="0" w:tplc="ECFC40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87"/>
    <w:rsid w:val="00002564"/>
    <w:rsid w:val="00031B8B"/>
    <w:rsid w:val="00241114"/>
    <w:rsid w:val="002B1A39"/>
    <w:rsid w:val="006B11E6"/>
    <w:rsid w:val="00772456"/>
    <w:rsid w:val="007D0CFF"/>
    <w:rsid w:val="009D4447"/>
    <w:rsid w:val="00A53D83"/>
    <w:rsid w:val="00B1163B"/>
    <w:rsid w:val="00BE0E36"/>
    <w:rsid w:val="00C81634"/>
    <w:rsid w:val="00D94387"/>
    <w:rsid w:val="00E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3EB7E3"/>
  <w15:chartTrackingRefBased/>
  <w15:docId w15:val="{8E1F3379-8035-4D83-9CB9-EEB81C05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A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1A39"/>
    <w:pPr>
      <w:spacing w:after="0" w:line="240" w:lineRule="auto"/>
      <w:ind w:left="720"/>
    </w:pPr>
    <w:rPr>
      <w:rFonts w:ascii="Calibri" w:hAnsi="Calibri" w:cs="Calibri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BE0E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vengain.com/cc/rainbow-nation-remembers/" TargetMode="External"/><Relationship Id="rId5" Type="http://schemas.openxmlformats.org/officeDocument/2006/relationships/hyperlink" Target="http://www.rainbownationrememb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Abrahams</dc:creator>
  <cp:keywords/>
  <dc:description/>
  <cp:lastModifiedBy>Glynis Abrahams</cp:lastModifiedBy>
  <cp:revision>12</cp:revision>
  <dcterms:created xsi:type="dcterms:W3CDTF">2020-06-01T13:08:00Z</dcterms:created>
  <dcterms:modified xsi:type="dcterms:W3CDTF">2020-06-01T18:24:00Z</dcterms:modified>
</cp:coreProperties>
</file>